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4D" w:rsidRPr="000120B1" w:rsidRDefault="00C1204D" w:rsidP="00C1204D">
      <w:pPr>
        <w:snapToGrid w:val="0"/>
        <w:spacing w:line="560" w:lineRule="exact"/>
        <w:ind w:right="24"/>
        <w:jc w:val="left"/>
        <w:rPr>
          <w:rFonts w:ascii="黑体" w:eastAsia="黑体" w:hAnsi="黑体"/>
          <w:spacing w:val="-6"/>
          <w:sz w:val="32"/>
        </w:rPr>
      </w:pPr>
      <w:r w:rsidRPr="000120B1">
        <w:rPr>
          <w:rFonts w:ascii="黑体" w:eastAsia="黑体" w:hAnsi="黑体" w:hint="eastAsia"/>
          <w:spacing w:val="-6"/>
          <w:sz w:val="32"/>
        </w:rPr>
        <w:t>附件</w:t>
      </w:r>
    </w:p>
    <w:p w:rsidR="00C1204D" w:rsidRPr="00970C37" w:rsidRDefault="00C1204D" w:rsidP="00C1204D">
      <w:pPr>
        <w:snapToGrid w:val="0"/>
        <w:spacing w:line="560" w:lineRule="exact"/>
        <w:jc w:val="center"/>
        <w:rPr>
          <w:rFonts w:ascii="宋体" w:hAnsi="宋体"/>
          <w:b/>
          <w:spacing w:val="-6"/>
          <w:sz w:val="40"/>
          <w:szCs w:val="44"/>
        </w:rPr>
      </w:pPr>
      <w:bookmarkStart w:id="0" w:name="_GoBack"/>
      <w:r w:rsidRPr="00970C37">
        <w:rPr>
          <w:rFonts w:ascii="宋体" w:hAnsi="宋体" w:hint="eastAsia"/>
          <w:b/>
          <w:sz w:val="40"/>
          <w:szCs w:val="44"/>
        </w:rPr>
        <w:t>东北大学合同(协议)审核审批表</w:t>
      </w:r>
      <w:bookmarkEnd w:id="0"/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675"/>
        <w:gridCol w:w="1693"/>
        <w:gridCol w:w="1685"/>
      </w:tblGrid>
      <w:tr w:rsidR="00C1204D" w:rsidTr="00AC7B90">
        <w:trPr>
          <w:trHeight w:val="534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合同名称</w:t>
            </w:r>
          </w:p>
        </w:tc>
        <w:tc>
          <w:tcPr>
            <w:tcW w:w="8421" w:type="dxa"/>
            <w:gridSpan w:val="5"/>
            <w:vAlign w:val="center"/>
          </w:tcPr>
          <w:p w:rsidR="00C1204D" w:rsidRDefault="00C1204D" w:rsidP="00AC7B9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1204D" w:rsidTr="00AC7B90">
        <w:trPr>
          <w:trHeight w:val="556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承办部门</w:t>
            </w:r>
          </w:p>
        </w:tc>
        <w:tc>
          <w:tcPr>
            <w:tcW w:w="3368" w:type="dxa"/>
            <w:gridSpan w:val="2"/>
            <w:vAlign w:val="center"/>
          </w:tcPr>
          <w:p w:rsidR="00C1204D" w:rsidRDefault="00C1204D" w:rsidP="00AC7B9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C1204D" w:rsidRDefault="00C1204D" w:rsidP="00AC7B9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项目负责人</w:t>
            </w:r>
          </w:p>
        </w:tc>
        <w:tc>
          <w:tcPr>
            <w:tcW w:w="3378" w:type="dxa"/>
            <w:gridSpan w:val="2"/>
            <w:vAlign w:val="center"/>
          </w:tcPr>
          <w:p w:rsidR="00C1204D" w:rsidRDefault="00C1204D" w:rsidP="00AC7B9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i/>
                <w:iCs/>
                <w:sz w:val="18"/>
                <w:szCs w:val="18"/>
              </w:rPr>
              <w:t xml:space="preserve">                      （须本人签章）</w:t>
            </w:r>
          </w:p>
        </w:tc>
      </w:tr>
      <w:tr w:rsidR="00C1204D" w:rsidTr="00AC7B90">
        <w:trPr>
          <w:cantSplit/>
          <w:trHeight w:val="2005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合同概要</w:t>
            </w:r>
          </w:p>
        </w:tc>
        <w:tc>
          <w:tcPr>
            <w:tcW w:w="8421" w:type="dxa"/>
            <w:gridSpan w:val="5"/>
            <w:vAlign w:val="center"/>
          </w:tcPr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合同相对单位：</w:t>
            </w:r>
          </w:p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合同履行期限：</w:t>
            </w:r>
          </w:p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合同主要标的：</w:t>
            </w:r>
          </w:p>
          <w:p w:rsidR="00C1204D" w:rsidRDefault="00C1204D" w:rsidP="00AC7B90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C1204D" w:rsidRDefault="00C1204D" w:rsidP="00AC7B90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份数：   份；每份公章：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；每份法定代表人章：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；总计：  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个</w:t>
            </w:r>
            <w:proofErr w:type="gramEnd"/>
          </w:p>
        </w:tc>
      </w:tr>
      <w:tr w:rsidR="00C1204D" w:rsidTr="00AC7B90">
        <w:trPr>
          <w:trHeight w:val="1304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承办部门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基础审核</w:t>
            </w:r>
          </w:p>
        </w:tc>
        <w:tc>
          <w:tcPr>
            <w:tcW w:w="8421" w:type="dxa"/>
            <w:gridSpan w:val="5"/>
            <w:vAlign w:val="bottom"/>
          </w:tcPr>
          <w:p w:rsidR="00C1204D" w:rsidRDefault="00C1204D" w:rsidP="00C1204D">
            <w:pPr>
              <w:spacing w:afterLines="50" w:after="156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负责人（签字）：         (公章)          年   月   日</w:t>
            </w:r>
          </w:p>
        </w:tc>
      </w:tr>
      <w:tr w:rsidR="00C1204D" w:rsidTr="00AC7B90">
        <w:trPr>
          <w:trHeight w:val="1122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归口部门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业务审核</w:t>
            </w:r>
          </w:p>
        </w:tc>
        <w:tc>
          <w:tcPr>
            <w:tcW w:w="8421" w:type="dxa"/>
            <w:gridSpan w:val="5"/>
            <w:vAlign w:val="center"/>
          </w:tcPr>
          <w:p w:rsidR="00C1204D" w:rsidRDefault="00C1204D" w:rsidP="00AC7B90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1204D" w:rsidRDefault="00C1204D" w:rsidP="00AC7B90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C1204D" w:rsidRDefault="00C1204D" w:rsidP="00AC7B9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C1204D" w:rsidRDefault="00C1204D" w:rsidP="00C1204D">
            <w:pPr>
              <w:spacing w:afterLines="50" w:after="156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审核人（签字）：         (公章)          年   月   日</w:t>
            </w:r>
          </w:p>
        </w:tc>
      </w:tr>
      <w:tr w:rsidR="00C1204D" w:rsidTr="00AC7B90">
        <w:trPr>
          <w:trHeight w:val="1256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专门部门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专项审核</w:t>
            </w:r>
          </w:p>
        </w:tc>
        <w:tc>
          <w:tcPr>
            <w:tcW w:w="8421" w:type="dxa"/>
            <w:gridSpan w:val="5"/>
            <w:vAlign w:val="bottom"/>
          </w:tcPr>
          <w:p w:rsidR="00C1204D" w:rsidRDefault="00C1204D" w:rsidP="00C1204D">
            <w:pPr>
              <w:spacing w:afterLines="50" w:after="156"/>
              <w:ind w:right="278"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审核人（签章）：                         年   月   日</w:t>
            </w:r>
          </w:p>
        </w:tc>
      </w:tr>
      <w:tr w:rsidR="00C1204D" w:rsidTr="00AC7B90">
        <w:trPr>
          <w:trHeight w:val="1358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政策法规办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法律审核</w:t>
            </w:r>
          </w:p>
        </w:tc>
        <w:tc>
          <w:tcPr>
            <w:tcW w:w="8421" w:type="dxa"/>
            <w:gridSpan w:val="5"/>
            <w:vAlign w:val="bottom"/>
          </w:tcPr>
          <w:p w:rsidR="00C1204D" w:rsidRDefault="00C1204D" w:rsidP="00C1204D">
            <w:pPr>
              <w:spacing w:afterLines="50" w:after="156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审核人（签章）：                         年   月   日</w:t>
            </w:r>
          </w:p>
        </w:tc>
      </w:tr>
      <w:tr w:rsidR="00C1204D" w:rsidTr="00AC7B90">
        <w:trPr>
          <w:trHeight w:val="1360"/>
          <w:jc w:val="center"/>
        </w:trPr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主管校领导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审批意见</w:t>
            </w:r>
          </w:p>
        </w:tc>
        <w:tc>
          <w:tcPr>
            <w:tcW w:w="1684" w:type="dxa"/>
            <w:vAlign w:val="center"/>
          </w:tcPr>
          <w:p w:rsidR="00C1204D" w:rsidRDefault="00C1204D" w:rsidP="00AC7B90">
            <w:pPr>
              <w:spacing w:line="420" w:lineRule="exact"/>
              <w:jc w:val="center"/>
              <w:rPr>
                <w:rFonts w:ascii="宋体" w:hAnsi="宋体" w:cs="宋体"/>
                <w:spacing w:val="-20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校长</w:t>
            </w:r>
          </w:p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70C37">
              <w:rPr>
                <w:rFonts w:ascii="宋体" w:hAnsi="宋体" w:cs="宋体" w:hint="eastAsia"/>
                <w:sz w:val="28"/>
                <w:szCs w:val="28"/>
              </w:rPr>
              <w:t>审批意见</w:t>
            </w:r>
          </w:p>
        </w:tc>
        <w:tc>
          <w:tcPr>
            <w:tcW w:w="1675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:rsidR="00C1204D" w:rsidRPr="00970C37" w:rsidRDefault="00C1204D" w:rsidP="00AC7B90">
            <w:pPr>
              <w:tabs>
                <w:tab w:val="left" w:pos="420"/>
              </w:tabs>
              <w:spacing w:line="4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C6F67">
              <w:rPr>
                <w:rFonts w:ascii="宋体" w:hAnsi="宋体" w:cs="宋体" w:hint="eastAsia"/>
                <w:spacing w:val="-6"/>
                <w:sz w:val="28"/>
                <w:szCs w:val="28"/>
              </w:rPr>
              <w:t>校长办公会议</w:t>
            </w:r>
            <w:r w:rsidRPr="00970C37">
              <w:rPr>
                <w:rFonts w:ascii="宋体" w:hAnsi="宋体" w:cs="宋体" w:hint="eastAsia"/>
                <w:sz w:val="28"/>
                <w:szCs w:val="28"/>
              </w:rPr>
              <w:t>决议情况</w:t>
            </w:r>
          </w:p>
        </w:tc>
        <w:tc>
          <w:tcPr>
            <w:tcW w:w="1685" w:type="dxa"/>
            <w:vAlign w:val="center"/>
          </w:tcPr>
          <w:p w:rsidR="00C1204D" w:rsidRDefault="00C1204D" w:rsidP="00AC7B90">
            <w:pPr>
              <w:ind w:left="100" w:right="560"/>
              <w:jc w:val="center"/>
              <w:rPr>
                <w:rFonts w:ascii="宋体" w:hAnsi="宋体" w:cs="宋体"/>
                <w:spacing w:val="-20"/>
                <w:sz w:val="24"/>
              </w:rPr>
            </w:pPr>
          </w:p>
        </w:tc>
      </w:tr>
    </w:tbl>
    <w:p w:rsidR="00C1204D" w:rsidRPr="00042315" w:rsidRDefault="00C1204D" w:rsidP="00C1204D">
      <w:pPr>
        <w:snapToGrid w:val="0"/>
        <w:spacing w:line="280" w:lineRule="exact"/>
        <w:ind w:leftChars="-202" w:left="-424" w:firstLineChars="70" w:firstLine="139"/>
        <w:rPr>
          <w:rFonts w:asciiTheme="minorEastAsia" w:eastAsiaTheme="minorEastAsia" w:hAnsiTheme="minorEastAsia"/>
          <w:spacing w:val="-6"/>
          <w:szCs w:val="21"/>
        </w:rPr>
      </w:pPr>
      <w:r w:rsidRPr="00042315">
        <w:rPr>
          <w:rFonts w:asciiTheme="minorEastAsia" w:eastAsiaTheme="minorEastAsia" w:hAnsiTheme="minorEastAsia" w:hint="eastAsia"/>
          <w:spacing w:val="-6"/>
          <w:szCs w:val="21"/>
        </w:rPr>
        <w:t>1.“项目负责人”为承办部门内直接承担签订和履行合同义务的工作人员。</w:t>
      </w:r>
    </w:p>
    <w:p w:rsidR="00C1204D" w:rsidRPr="00042315" w:rsidRDefault="00C1204D" w:rsidP="00C1204D">
      <w:pPr>
        <w:snapToGrid w:val="0"/>
        <w:spacing w:line="280" w:lineRule="exact"/>
        <w:ind w:leftChars="-135" w:rightChars="-108" w:right="-227" w:hangingChars="143" w:hanging="283"/>
        <w:rPr>
          <w:rFonts w:asciiTheme="minorEastAsia" w:eastAsiaTheme="minorEastAsia" w:hAnsiTheme="minorEastAsia"/>
          <w:spacing w:val="-6"/>
          <w:szCs w:val="21"/>
        </w:rPr>
      </w:pPr>
      <w:r w:rsidRPr="00042315">
        <w:rPr>
          <w:rFonts w:asciiTheme="minorEastAsia" w:eastAsiaTheme="minorEastAsia" w:hAnsiTheme="minorEastAsia" w:hint="eastAsia"/>
          <w:spacing w:val="-6"/>
          <w:szCs w:val="21"/>
        </w:rPr>
        <w:t>2.“承办部门”为申请人所在的处级部门，“承办部门基础审核”由部门主要负责人或分管负责人审核。</w:t>
      </w:r>
    </w:p>
    <w:p w:rsidR="00C1204D" w:rsidRPr="00042315" w:rsidRDefault="00C1204D" w:rsidP="00C1204D">
      <w:pPr>
        <w:snapToGrid w:val="0"/>
        <w:spacing w:line="280" w:lineRule="exact"/>
        <w:ind w:leftChars="-135" w:hangingChars="143" w:hanging="283"/>
        <w:rPr>
          <w:rFonts w:asciiTheme="minorEastAsia" w:eastAsiaTheme="minorEastAsia" w:hAnsiTheme="minorEastAsia"/>
          <w:spacing w:val="-6"/>
          <w:szCs w:val="21"/>
        </w:rPr>
      </w:pPr>
      <w:r w:rsidRPr="00042315">
        <w:rPr>
          <w:rFonts w:asciiTheme="minorEastAsia" w:eastAsiaTheme="minorEastAsia" w:hAnsiTheme="minorEastAsia" w:hint="eastAsia"/>
          <w:spacing w:val="-6"/>
          <w:szCs w:val="21"/>
        </w:rPr>
        <w:t>3.“归口部门”为业务主管的职能部门，按照《东北大学合同管理办法》第十条划分。</w:t>
      </w:r>
    </w:p>
    <w:p w:rsidR="00C1204D" w:rsidRPr="00042315" w:rsidRDefault="00C1204D" w:rsidP="00C1204D">
      <w:pPr>
        <w:snapToGrid w:val="0"/>
        <w:spacing w:line="280" w:lineRule="exact"/>
        <w:ind w:leftChars="-136" w:left="-4" w:hanging="282"/>
        <w:rPr>
          <w:rFonts w:asciiTheme="minorEastAsia" w:eastAsiaTheme="minorEastAsia" w:hAnsiTheme="minorEastAsia"/>
          <w:w w:val="90"/>
          <w:szCs w:val="21"/>
        </w:rPr>
      </w:pPr>
      <w:r w:rsidRPr="00042315">
        <w:rPr>
          <w:rFonts w:asciiTheme="minorEastAsia" w:eastAsiaTheme="minorEastAsia" w:hAnsiTheme="minorEastAsia" w:hint="eastAsia"/>
          <w:spacing w:val="-6"/>
          <w:szCs w:val="21"/>
        </w:rPr>
        <w:t>4.</w:t>
      </w:r>
      <w:r w:rsidRPr="00042315">
        <w:rPr>
          <w:rFonts w:asciiTheme="minorEastAsia" w:eastAsiaTheme="minorEastAsia" w:hAnsiTheme="minorEastAsia" w:hint="eastAsia"/>
          <w:w w:val="90"/>
          <w:szCs w:val="21"/>
        </w:rPr>
        <w:t>“专项审核”指合同或协议中部分条款须由计财处、审计处、安委办进行专门审核，无此类条款省略该环节。</w:t>
      </w:r>
    </w:p>
    <w:p w:rsidR="00C1204D" w:rsidRPr="00F45079" w:rsidRDefault="00C1204D" w:rsidP="00C1204D">
      <w:pPr>
        <w:snapToGrid w:val="0"/>
        <w:spacing w:line="280" w:lineRule="exact"/>
        <w:ind w:leftChars="-136" w:left="-4" w:hanging="282"/>
        <w:rPr>
          <w:rFonts w:ascii="宋体" w:hAnsi="宋体"/>
          <w:spacing w:val="-6"/>
          <w:szCs w:val="21"/>
        </w:rPr>
      </w:pPr>
      <w:r w:rsidRPr="00042315">
        <w:rPr>
          <w:rFonts w:asciiTheme="minorEastAsia" w:eastAsiaTheme="minorEastAsia" w:hAnsiTheme="minorEastAsia" w:hint="eastAsia"/>
          <w:w w:val="90"/>
          <w:szCs w:val="21"/>
        </w:rPr>
        <w:t>5.</w:t>
      </w:r>
      <w:r>
        <w:rPr>
          <w:rFonts w:ascii="宋体" w:hAnsi="宋体" w:cs="宋体" w:hint="eastAsia"/>
          <w:szCs w:val="22"/>
        </w:rPr>
        <w:t xml:space="preserve"> 本表格由政策法规办负责解释，办公电话83681100，办公地址为南湖校区综合楼1410。</w:t>
      </w:r>
    </w:p>
    <w:p w:rsidR="00084E08" w:rsidRPr="00C1204D" w:rsidRDefault="00084E08"/>
    <w:sectPr w:rsidR="00084E08" w:rsidRPr="00C12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3F" w:rsidRDefault="00C6263F" w:rsidP="00C1204D">
      <w:r>
        <w:separator/>
      </w:r>
    </w:p>
  </w:endnote>
  <w:endnote w:type="continuationSeparator" w:id="0">
    <w:p w:rsidR="00C6263F" w:rsidRDefault="00C6263F" w:rsidP="00C1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3F" w:rsidRDefault="00C6263F" w:rsidP="00C1204D">
      <w:r>
        <w:separator/>
      </w:r>
    </w:p>
  </w:footnote>
  <w:footnote w:type="continuationSeparator" w:id="0">
    <w:p w:rsidR="00C6263F" w:rsidRDefault="00C6263F" w:rsidP="00C12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57"/>
    <w:rsid w:val="00084E08"/>
    <w:rsid w:val="00963757"/>
    <w:rsid w:val="00C1204D"/>
    <w:rsid w:val="00C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0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2020-05-19T03:52:00Z</dcterms:created>
  <dcterms:modified xsi:type="dcterms:W3CDTF">2020-05-19T03:52:00Z</dcterms:modified>
</cp:coreProperties>
</file>